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4C" w:rsidRPr="00552047" w:rsidRDefault="00665131" w:rsidP="00665131">
      <w:pPr>
        <w:spacing w:after="0" w:line="240" w:lineRule="auto"/>
        <w:ind w:right="38"/>
        <w:jc w:val="center"/>
        <w:rPr>
          <w:rFonts w:asciiTheme="majorHAnsi" w:eastAsia="Times New Roman" w:hAnsiTheme="majorHAnsi" w:cs="Tahoma"/>
          <w:b/>
          <w:bCs/>
          <w:sz w:val="36"/>
          <w:szCs w:val="24"/>
        </w:rPr>
      </w:pPr>
      <w:r w:rsidRPr="00552047">
        <w:rPr>
          <w:rFonts w:asciiTheme="majorHAnsi" w:eastAsia="Times New Roman" w:hAnsiTheme="majorHAnsi" w:cs="Tahoma"/>
          <w:b/>
          <w:bCs/>
          <w:sz w:val="36"/>
          <w:szCs w:val="24"/>
        </w:rPr>
        <w:t xml:space="preserve">Петербургский ювелирный фестиваль </w:t>
      </w:r>
    </w:p>
    <w:p w:rsidR="00665131" w:rsidRPr="00797E4C" w:rsidRDefault="00665131" w:rsidP="00665131">
      <w:pPr>
        <w:spacing w:after="0" w:line="240" w:lineRule="auto"/>
        <w:ind w:right="38"/>
        <w:jc w:val="center"/>
        <w:rPr>
          <w:rFonts w:asciiTheme="majorHAnsi" w:eastAsia="Times New Roman" w:hAnsiTheme="majorHAnsi" w:cs="Tahoma"/>
          <w:b/>
          <w:bCs/>
          <w:sz w:val="40"/>
          <w:szCs w:val="24"/>
        </w:rPr>
      </w:pPr>
      <w:r w:rsidRPr="00797E4C">
        <w:rPr>
          <w:rFonts w:asciiTheme="majorHAnsi" w:eastAsia="Times New Roman" w:hAnsiTheme="majorHAnsi" w:cs="Tahoma"/>
          <w:b/>
          <w:bCs/>
          <w:sz w:val="40"/>
          <w:szCs w:val="24"/>
        </w:rPr>
        <w:t>«Наследие Фаберже»</w:t>
      </w:r>
    </w:p>
    <w:p w:rsidR="00797E4C" w:rsidRDefault="00797E4C" w:rsidP="00797E4C">
      <w:pPr>
        <w:spacing w:after="0" w:line="240" w:lineRule="auto"/>
        <w:ind w:right="38"/>
        <w:rPr>
          <w:rFonts w:asciiTheme="majorHAnsi" w:eastAsia="Times New Roman" w:hAnsiTheme="majorHAnsi" w:cs="Tahoma"/>
          <w:b/>
          <w:bCs/>
          <w:sz w:val="32"/>
          <w:szCs w:val="24"/>
        </w:rPr>
      </w:pPr>
    </w:p>
    <w:p w:rsidR="00797E4C" w:rsidRDefault="00797E4C" w:rsidP="00797E4C">
      <w:pPr>
        <w:spacing w:after="0" w:line="240" w:lineRule="auto"/>
        <w:ind w:right="38"/>
        <w:rPr>
          <w:rFonts w:asciiTheme="majorHAnsi" w:eastAsia="Times New Roman" w:hAnsiTheme="majorHAnsi" w:cs="Tahoma"/>
          <w:bCs/>
          <w:sz w:val="24"/>
          <w:szCs w:val="24"/>
        </w:rPr>
      </w:pPr>
      <w:r>
        <w:rPr>
          <w:rFonts w:asciiTheme="majorHAnsi" w:eastAsia="Times New Roman" w:hAnsiTheme="majorHAnsi" w:cs="Tahoma"/>
          <w:b/>
          <w:bCs/>
          <w:sz w:val="32"/>
          <w:szCs w:val="24"/>
        </w:rPr>
        <w:t xml:space="preserve">Место проведения: </w:t>
      </w:r>
      <w:r w:rsidR="00665131" w:rsidRPr="00581805">
        <w:rPr>
          <w:rFonts w:asciiTheme="majorHAnsi" w:eastAsia="Times New Roman" w:hAnsiTheme="majorHAnsi" w:cs="Tahoma"/>
          <w:b/>
          <w:bCs/>
          <w:sz w:val="32"/>
          <w:szCs w:val="24"/>
        </w:rPr>
        <w:t xml:space="preserve"> </w:t>
      </w:r>
      <w:proofErr w:type="gramStart"/>
      <w:r w:rsidRPr="00797E4C">
        <w:rPr>
          <w:rFonts w:asciiTheme="majorHAnsi" w:eastAsia="Times New Roman" w:hAnsiTheme="majorHAnsi" w:cs="Tahoma"/>
          <w:bCs/>
          <w:sz w:val="32"/>
          <w:szCs w:val="24"/>
        </w:rPr>
        <w:t>г</w:t>
      </w:r>
      <w:proofErr w:type="gramEnd"/>
      <w:r w:rsidRPr="00797E4C">
        <w:rPr>
          <w:rFonts w:asciiTheme="majorHAnsi" w:eastAsia="Times New Roman" w:hAnsiTheme="majorHAnsi" w:cs="Tahoma"/>
          <w:bCs/>
          <w:sz w:val="32"/>
          <w:szCs w:val="24"/>
        </w:rPr>
        <w:t>. Санкт-Петербург, пл. Карла Фаберже, 8</w:t>
      </w:r>
    </w:p>
    <w:p w:rsidR="00665131" w:rsidRPr="003331F2" w:rsidRDefault="00665131" w:rsidP="00665131">
      <w:pPr>
        <w:spacing w:after="0" w:line="240" w:lineRule="auto"/>
        <w:ind w:right="38"/>
        <w:rPr>
          <w:rFonts w:asciiTheme="majorHAnsi" w:eastAsia="Times New Roman" w:hAnsiTheme="majorHAnsi" w:cs="Tahoma"/>
          <w:bCs/>
          <w:sz w:val="24"/>
          <w:szCs w:val="24"/>
        </w:rPr>
      </w:pPr>
    </w:p>
    <w:p w:rsidR="00797E4C" w:rsidRDefault="00797E4C" w:rsidP="00797E4C">
      <w:pPr>
        <w:tabs>
          <w:tab w:val="left" w:pos="4065"/>
        </w:tabs>
        <w:spacing w:after="0" w:line="240" w:lineRule="auto"/>
        <w:ind w:right="38"/>
        <w:rPr>
          <w:rFonts w:asciiTheme="majorHAnsi" w:eastAsia="Times New Roman" w:hAnsiTheme="majorHAnsi" w:cs="Tahoma"/>
          <w:bCs/>
          <w:sz w:val="32"/>
          <w:szCs w:val="24"/>
        </w:rPr>
      </w:pPr>
      <w:r w:rsidRPr="00797E4C">
        <w:rPr>
          <w:rFonts w:asciiTheme="majorHAnsi" w:eastAsia="Times New Roman" w:hAnsiTheme="majorHAnsi" w:cs="Tahoma"/>
          <w:b/>
          <w:bCs/>
          <w:sz w:val="32"/>
          <w:szCs w:val="24"/>
        </w:rPr>
        <w:t>Время работы выставки</w:t>
      </w:r>
      <w:r>
        <w:rPr>
          <w:rFonts w:asciiTheme="majorHAnsi" w:eastAsia="Times New Roman" w:hAnsiTheme="majorHAnsi" w:cs="Tahoma"/>
          <w:b/>
          <w:bCs/>
          <w:sz w:val="32"/>
          <w:szCs w:val="24"/>
        </w:rPr>
        <w:t xml:space="preserve">: </w:t>
      </w:r>
      <w:r w:rsidR="001123C0" w:rsidRPr="00797E4C">
        <w:rPr>
          <w:rFonts w:asciiTheme="majorHAnsi" w:eastAsia="Times New Roman" w:hAnsiTheme="majorHAnsi" w:cs="Tahoma"/>
          <w:bCs/>
          <w:sz w:val="32"/>
          <w:szCs w:val="24"/>
        </w:rPr>
        <w:t>с 27 января по 5 февраля 2017г.</w:t>
      </w:r>
      <w:r w:rsidR="001123C0" w:rsidRPr="001123C0">
        <w:rPr>
          <w:rFonts w:asciiTheme="majorHAnsi" w:eastAsia="Times New Roman" w:hAnsiTheme="majorHAnsi" w:cs="Tahoma"/>
          <w:bCs/>
          <w:sz w:val="32"/>
          <w:szCs w:val="24"/>
        </w:rPr>
        <w:t xml:space="preserve"> </w:t>
      </w:r>
      <w:r w:rsidR="001123C0">
        <w:rPr>
          <w:rFonts w:asciiTheme="majorHAnsi" w:eastAsia="Times New Roman" w:hAnsiTheme="majorHAnsi" w:cs="Tahoma"/>
          <w:bCs/>
          <w:sz w:val="32"/>
          <w:szCs w:val="24"/>
        </w:rPr>
        <w:t>е</w:t>
      </w:r>
      <w:r w:rsidR="001123C0" w:rsidRPr="00797E4C">
        <w:rPr>
          <w:rFonts w:asciiTheme="majorHAnsi" w:eastAsia="Times New Roman" w:hAnsiTheme="majorHAnsi" w:cs="Tahoma"/>
          <w:bCs/>
          <w:sz w:val="32"/>
          <w:szCs w:val="24"/>
        </w:rPr>
        <w:t xml:space="preserve">жедневно </w:t>
      </w:r>
      <w:r w:rsidRPr="00797E4C">
        <w:rPr>
          <w:rFonts w:asciiTheme="majorHAnsi" w:eastAsia="Times New Roman" w:hAnsiTheme="majorHAnsi" w:cs="Tahoma"/>
          <w:bCs/>
          <w:sz w:val="32"/>
          <w:szCs w:val="24"/>
        </w:rPr>
        <w:t xml:space="preserve">с 10.00 до 21.00ч. </w:t>
      </w:r>
    </w:p>
    <w:p w:rsidR="001123C0" w:rsidRDefault="001123C0" w:rsidP="00797E4C">
      <w:pPr>
        <w:tabs>
          <w:tab w:val="left" w:pos="4065"/>
        </w:tabs>
        <w:spacing w:after="0" w:line="240" w:lineRule="auto"/>
        <w:ind w:right="38"/>
        <w:rPr>
          <w:rFonts w:asciiTheme="majorHAnsi" w:eastAsia="Times New Roman" w:hAnsiTheme="majorHAnsi" w:cs="Tahoma"/>
          <w:b/>
          <w:bCs/>
          <w:sz w:val="32"/>
          <w:szCs w:val="24"/>
        </w:rPr>
      </w:pPr>
    </w:p>
    <w:p w:rsidR="007B10DA" w:rsidRPr="007B10DA" w:rsidRDefault="007B10DA" w:rsidP="007B10DA">
      <w:pPr>
        <w:spacing w:after="0" w:line="240" w:lineRule="auto"/>
        <w:rPr>
          <w:rFonts w:asciiTheme="majorHAnsi" w:eastAsia="Times New Roman" w:hAnsiTheme="majorHAnsi" w:cs="Arial"/>
          <w:sz w:val="28"/>
          <w:szCs w:val="24"/>
        </w:rPr>
      </w:pPr>
      <w:r w:rsidRPr="007B10DA">
        <w:rPr>
          <w:rFonts w:asciiTheme="majorHAnsi" w:eastAsia="Times New Roman" w:hAnsiTheme="majorHAnsi" w:cs="Arial"/>
          <w:sz w:val="28"/>
          <w:szCs w:val="24"/>
        </w:rPr>
        <w:t>/обзор экспозиций ювелирных изделий, камнерезной пластики, выставка голограмм пасхальных яиц Фаберже/</w:t>
      </w:r>
    </w:p>
    <w:p w:rsidR="00797E4C" w:rsidRDefault="00797E4C" w:rsidP="00797E4C">
      <w:pPr>
        <w:tabs>
          <w:tab w:val="left" w:pos="4065"/>
        </w:tabs>
        <w:spacing w:after="0" w:line="240" w:lineRule="auto"/>
        <w:ind w:right="38"/>
        <w:rPr>
          <w:rFonts w:asciiTheme="majorHAnsi" w:eastAsia="Times New Roman" w:hAnsiTheme="majorHAnsi" w:cs="Tahoma"/>
          <w:b/>
          <w:bCs/>
          <w:sz w:val="32"/>
          <w:szCs w:val="24"/>
        </w:rPr>
      </w:pPr>
    </w:p>
    <w:p w:rsidR="00797E4C" w:rsidRPr="00797E4C" w:rsidRDefault="00797E4C" w:rsidP="00797E4C">
      <w:pPr>
        <w:tabs>
          <w:tab w:val="left" w:pos="4065"/>
        </w:tabs>
        <w:spacing w:after="0" w:line="240" w:lineRule="auto"/>
        <w:ind w:right="38"/>
        <w:rPr>
          <w:rFonts w:asciiTheme="majorHAnsi" w:eastAsia="Times New Roman" w:hAnsiTheme="majorHAnsi" w:cs="Tahoma"/>
          <w:b/>
          <w:bCs/>
          <w:sz w:val="32"/>
          <w:szCs w:val="24"/>
        </w:rPr>
      </w:pPr>
      <w:r>
        <w:rPr>
          <w:rFonts w:asciiTheme="majorHAnsi" w:eastAsia="Times New Roman" w:hAnsiTheme="majorHAnsi" w:cs="Tahoma"/>
          <w:b/>
          <w:bCs/>
          <w:sz w:val="32"/>
          <w:szCs w:val="24"/>
        </w:rPr>
        <w:t>Дополнительные мероприятия Фестиваля:</w:t>
      </w:r>
      <w:r w:rsidRPr="00797E4C">
        <w:rPr>
          <w:rFonts w:asciiTheme="majorHAnsi" w:eastAsia="Times New Roman" w:hAnsiTheme="majorHAnsi" w:cs="Tahoma"/>
          <w:b/>
          <w:bCs/>
          <w:sz w:val="32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4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0"/>
        <w:gridCol w:w="12"/>
        <w:gridCol w:w="9291"/>
      </w:tblGrid>
      <w:tr w:rsidR="00665131" w:rsidRPr="003331F2" w:rsidTr="001123C0">
        <w:trPr>
          <w:trHeight w:val="2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65131" w:rsidRPr="003331F2" w:rsidRDefault="00665131" w:rsidP="001123C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4"/>
              </w:rPr>
              <w:t>27 ЯНВАРЯ, ПЯТНИЦА</w:t>
            </w:r>
          </w:p>
        </w:tc>
      </w:tr>
      <w:tr w:rsidR="00665131" w:rsidRPr="003331F2" w:rsidTr="001123C0">
        <w:trPr>
          <w:trHeight w:val="2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31" w:rsidRPr="003331F2" w:rsidRDefault="00665131" w:rsidP="001123C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</w:rPr>
              <w:t>10.00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31" w:rsidRPr="003331F2" w:rsidRDefault="00665131" w:rsidP="001123C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Техническое открытие выставки </w:t>
            </w:r>
          </w:p>
          <w:p w:rsidR="00665131" w:rsidRPr="003331F2" w:rsidRDefault="00665131" w:rsidP="001123C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Ювелирный центр, 1 этаж, все залы</w:t>
            </w:r>
          </w:p>
        </w:tc>
      </w:tr>
      <w:tr w:rsidR="00665131" w:rsidRPr="003331F2" w:rsidTr="001123C0">
        <w:trPr>
          <w:trHeight w:val="2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31" w:rsidRPr="003331F2" w:rsidRDefault="00665131" w:rsidP="00B71FD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</w:rPr>
              <w:t>1</w:t>
            </w:r>
            <w:r w:rsidR="00B71FD3">
              <w:rPr>
                <w:rFonts w:asciiTheme="majorHAnsi" w:eastAsia="Times New Roman" w:hAnsiTheme="majorHAnsi" w:cs="Arial"/>
                <w:b/>
                <w:bCs/>
                <w:szCs w:val="24"/>
              </w:rPr>
              <w:t>7.00–18</w:t>
            </w: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</w:rPr>
              <w:t>.00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3" w:rsidRDefault="00665131" w:rsidP="001123C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Церемония официального открытия Петербургского ювелирного фестиваля «Наследие Фаберже» </w:t>
            </w:r>
            <w:r w:rsidR="00DF0762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(Пресс-тур по экспозиции</w:t>
            </w:r>
            <w:r w:rsidR="001C3F67" w:rsidRPr="001C3F67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)</w:t>
            </w:r>
            <w:r w:rsidR="00B71FD3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 </w:t>
            </w:r>
          </w:p>
          <w:p w:rsidR="00665131" w:rsidRDefault="00665131" w:rsidP="001123C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/приветственное слово, торжественное</w:t>
            </w: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31F2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перерез</w:t>
            </w:r>
            <w:r w:rsidR="00584E23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ание</w:t>
            </w:r>
            <w:proofErr w:type="spellEnd"/>
            <w:r w:rsidR="00584E23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 ленточки</w:t>
            </w:r>
            <w:r w:rsidRPr="003331F2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, живая музыка, </w:t>
            </w:r>
            <w:r w:rsidR="00A73CA6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обзор экспозиций ювелирных изделий</w:t>
            </w:r>
            <w:r w:rsidR="00DF0762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,</w:t>
            </w:r>
            <w:r w:rsidRPr="003331F2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 развлекательная программа/</w:t>
            </w:r>
          </w:p>
          <w:p w:rsidR="00665131" w:rsidRPr="003331F2" w:rsidRDefault="00665131" w:rsidP="001123C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Ювелирный центр, 1 этаж, все залы</w:t>
            </w:r>
          </w:p>
        </w:tc>
      </w:tr>
      <w:tr w:rsidR="00B71FD3" w:rsidRPr="003331F2" w:rsidTr="001123C0">
        <w:trPr>
          <w:trHeight w:val="2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3" w:rsidRPr="003331F2" w:rsidRDefault="00B71FD3" w:rsidP="00B71FD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Cs w:val="24"/>
                <w:lang w:val="en-US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</w:rPr>
              <w:t>1</w:t>
            </w:r>
            <w:r>
              <w:rPr>
                <w:rFonts w:asciiTheme="majorHAnsi" w:eastAsia="Times New Roman" w:hAnsiTheme="majorHAnsi" w:cs="Arial"/>
                <w:b/>
                <w:bCs/>
                <w:szCs w:val="24"/>
              </w:rPr>
              <w:t>8</w:t>
            </w: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</w:rPr>
              <w:t>.00</w:t>
            </w:r>
            <w:r>
              <w:rPr>
                <w:rFonts w:asciiTheme="majorHAnsi" w:eastAsia="Times New Roman" w:hAnsiTheme="majorHAnsi" w:cs="Arial"/>
                <w:b/>
                <w:bCs/>
                <w:szCs w:val="24"/>
                <w:lang w:val="en-US"/>
              </w:rPr>
              <w:t>-1</w:t>
            </w:r>
            <w:r>
              <w:rPr>
                <w:rFonts w:asciiTheme="majorHAnsi" w:eastAsia="Times New Roman" w:hAnsiTheme="majorHAnsi" w:cs="Arial"/>
                <w:b/>
                <w:bCs/>
                <w:szCs w:val="24"/>
              </w:rPr>
              <w:t>8</w:t>
            </w:r>
            <w:r>
              <w:rPr>
                <w:rFonts w:asciiTheme="majorHAnsi" w:eastAsia="Times New Roman" w:hAnsiTheme="majorHAnsi" w:cs="Arial"/>
                <w:b/>
                <w:bCs/>
                <w:szCs w:val="24"/>
                <w:lang w:val="en-US"/>
              </w:rPr>
              <w:t>.</w:t>
            </w:r>
            <w:r>
              <w:rPr>
                <w:rFonts w:asciiTheme="majorHAnsi" w:eastAsia="Times New Roman" w:hAnsiTheme="majorHAnsi" w:cs="Arial"/>
                <w:b/>
                <w:bCs/>
                <w:szCs w:val="24"/>
              </w:rPr>
              <w:t>3</w:t>
            </w: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  <w:lang w:val="en-US"/>
              </w:rPr>
              <w:t>0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3" w:rsidRPr="00DF0762" w:rsidRDefault="00B71FD3" w:rsidP="00B71FD3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М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одный показ ювелирных украшений </w:t>
            </w: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производи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телей</w:t>
            </w: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, </w:t>
            </w:r>
            <w:r w:rsidRPr="00DF0762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представленных в Ювелирном центре, розыгрыш призов.</w:t>
            </w:r>
          </w:p>
          <w:p w:rsidR="00B71FD3" w:rsidRPr="003331F2" w:rsidRDefault="00B71FD3" w:rsidP="00B71FD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Ювелирный центр, центральный атриум</w:t>
            </w:r>
          </w:p>
        </w:tc>
      </w:tr>
      <w:tr w:rsidR="00B71FD3" w:rsidRPr="003331F2" w:rsidTr="001123C0">
        <w:trPr>
          <w:trHeight w:val="2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3" w:rsidRPr="003331F2" w:rsidRDefault="00B71FD3" w:rsidP="00B71FD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</w:rPr>
              <w:t>1</w:t>
            </w:r>
            <w:r>
              <w:rPr>
                <w:rFonts w:asciiTheme="majorHAnsi" w:eastAsia="Times New Roman" w:hAnsiTheme="majorHAnsi" w:cs="Arial"/>
                <w:b/>
                <w:bCs/>
                <w:szCs w:val="24"/>
              </w:rPr>
              <w:t>9</w:t>
            </w: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</w:rPr>
              <w:t>.00-</w:t>
            </w:r>
            <w:r>
              <w:rPr>
                <w:rFonts w:asciiTheme="majorHAnsi" w:eastAsia="Times New Roman" w:hAnsiTheme="majorHAnsi" w:cs="Arial"/>
                <w:b/>
                <w:bCs/>
                <w:szCs w:val="24"/>
              </w:rPr>
              <w:t>20</w:t>
            </w: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</w:rPr>
              <w:t>.00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3" w:rsidRDefault="00B71FD3" w:rsidP="00B71FD3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3331F2">
              <w:rPr>
                <w:rFonts w:asciiTheme="majorHAnsi" w:hAnsiTheme="majorHAnsi"/>
                <w:b/>
                <w:sz w:val="24"/>
                <w:szCs w:val="24"/>
              </w:rPr>
              <w:t xml:space="preserve">Лекция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на тему </w:t>
            </w:r>
            <w:r w:rsidRPr="00B71FD3">
              <w:rPr>
                <w:rFonts w:asciiTheme="majorHAnsi" w:hAnsiTheme="majorHAnsi"/>
                <w:b/>
                <w:sz w:val="24"/>
                <w:szCs w:val="24"/>
              </w:rPr>
              <w:t>«</w:t>
            </w:r>
            <w:proofErr w:type="spellStart"/>
            <w:r w:rsidRPr="00B71FD3">
              <w:rPr>
                <w:rFonts w:asciiTheme="majorHAnsi" w:hAnsiTheme="majorHAnsi"/>
                <w:b/>
                <w:sz w:val="24"/>
                <w:szCs w:val="24"/>
              </w:rPr>
              <w:t>Changing</w:t>
            </w:r>
            <w:proofErr w:type="spellEnd"/>
            <w:r w:rsidRPr="00B71FD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B71FD3">
              <w:rPr>
                <w:rFonts w:asciiTheme="majorHAnsi" w:hAnsiTheme="majorHAnsi"/>
                <w:b/>
                <w:sz w:val="24"/>
                <w:szCs w:val="24"/>
              </w:rPr>
              <w:t>design</w:t>
            </w:r>
            <w:proofErr w:type="spellEnd"/>
            <w:r w:rsidRPr="00B71FD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B71FD3">
              <w:rPr>
                <w:rFonts w:asciiTheme="majorHAnsi" w:hAnsiTheme="majorHAnsi"/>
                <w:b/>
                <w:sz w:val="24"/>
                <w:szCs w:val="24"/>
              </w:rPr>
              <w:t>vocabulary</w:t>
            </w:r>
            <w:proofErr w:type="spellEnd"/>
            <w:r w:rsidR="007C5636">
              <w:rPr>
                <w:rFonts w:asciiTheme="majorHAnsi" w:hAnsiTheme="majorHAnsi"/>
                <w:b/>
                <w:sz w:val="24"/>
                <w:szCs w:val="24"/>
              </w:rPr>
              <w:t>,</w:t>
            </w:r>
            <w:r w:rsidRPr="00B71FD3">
              <w:rPr>
                <w:rFonts w:asciiTheme="majorHAnsi" w:hAnsiTheme="majorHAnsi"/>
                <w:b/>
                <w:sz w:val="24"/>
                <w:szCs w:val="24"/>
              </w:rPr>
              <w:t xml:space="preserve"> посвящена истории современных дизайнерских украшений, охватыва</w:t>
            </w:r>
            <w:r w:rsidR="007C5636">
              <w:rPr>
                <w:rFonts w:asciiTheme="majorHAnsi" w:hAnsiTheme="majorHAnsi"/>
                <w:b/>
                <w:sz w:val="24"/>
                <w:szCs w:val="24"/>
              </w:rPr>
              <w:t>ющая</w:t>
            </w:r>
            <w:r w:rsidRPr="00B71FD3">
              <w:rPr>
                <w:rFonts w:asciiTheme="majorHAnsi" w:hAnsiTheme="majorHAnsi"/>
                <w:b/>
                <w:sz w:val="24"/>
                <w:szCs w:val="24"/>
              </w:rPr>
              <w:t xml:space="preserve"> пе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риод с 1950-х гг. до наших дней</w:t>
            </w:r>
            <w:r w:rsidRPr="001B7214">
              <w:rPr>
                <w:rFonts w:asciiTheme="majorHAnsi" w:hAnsiTheme="majorHAnsi"/>
                <w:b/>
                <w:sz w:val="24"/>
                <w:szCs w:val="24"/>
              </w:rPr>
              <w:t>»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71FD3" w:rsidRPr="003331F2" w:rsidRDefault="00B71FD3" w:rsidP="00B71FD3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3331F2">
              <w:rPr>
                <w:rFonts w:asciiTheme="majorHAnsi" w:hAnsiTheme="majorHAnsi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Автор </w:t>
            </w:r>
            <w:r w:rsidRPr="00977234">
              <w:rPr>
                <w:rFonts w:asciiTheme="majorHAnsi" w:hAnsiTheme="majorHAnsi"/>
                <w:b/>
                <w:sz w:val="24"/>
                <w:szCs w:val="24"/>
              </w:rPr>
              <w:t>Тина Хмельницкая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старший научный </w:t>
            </w:r>
            <w:r w:rsidRPr="00D01C2B">
              <w:rPr>
                <w:rFonts w:asciiTheme="majorHAnsi" w:hAnsiTheme="majorHAnsi"/>
                <w:sz w:val="24"/>
                <w:szCs w:val="24"/>
              </w:rPr>
              <w:t xml:space="preserve">сотрудник Эрмитажа, </w:t>
            </w:r>
            <w:r w:rsidRPr="003331F2">
              <w:rPr>
                <w:rFonts w:asciiTheme="majorHAnsi" w:hAnsiTheme="majorHAnsi"/>
                <w:sz w:val="24"/>
                <w:szCs w:val="24"/>
              </w:rPr>
              <w:t>современный художник, автор оригинальных дизайнерских украшений и аксессу</w:t>
            </w:r>
            <w:r>
              <w:rPr>
                <w:rFonts w:asciiTheme="majorHAnsi" w:hAnsiTheme="majorHAnsi"/>
                <w:sz w:val="24"/>
                <w:szCs w:val="24"/>
              </w:rPr>
              <w:t>аров, доктор искусствоведения/</w:t>
            </w:r>
          </w:p>
          <w:p w:rsidR="00B71FD3" w:rsidRPr="003331F2" w:rsidRDefault="00B71FD3" w:rsidP="00B97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Ювелирный центр, </w:t>
            </w:r>
            <w:r w:rsidR="00B97901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Серебряный зал</w:t>
            </w:r>
          </w:p>
        </w:tc>
      </w:tr>
      <w:tr w:rsidR="00B71FD3" w:rsidRPr="003331F2" w:rsidTr="001123C0">
        <w:trPr>
          <w:trHeight w:val="2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71FD3" w:rsidRPr="003331F2" w:rsidRDefault="00B71FD3" w:rsidP="00B71FD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color w:val="FFFFFF"/>
                <w:szCs w:val="24"/>
              </w:rPr>
              <w:t>28 ЯНВАРЯ, СУББОТА</w:t>
            </w:r>
          </w:p>
        </w:tc>
      </w:tr>
      <w:tr w:rsidR="00B71FD3" w:rsidRPr="003331F2" w:rsidTr="001123C0">
        <w:trPr>
          <w:trHeight w:val="2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3" w:rsidRPr="003331F2" w:rsidRDefault="00B71FD3" w:rsidP="00B71FD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</w:rPr>
              <w:t>14.00–18.00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3" w:rsidRPr="003331F2" w:rsidRDefault="00B71FD3" w:rsidP="00B71FD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Праздничное мероприятие для посетителей </w:t>
            </w:r>
          </w:p>
          <w:p w:rsidR="00B71FD3" w:rsidRDefault="00B71FD3" w:rsidP="00B71FD3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/</w:t>
            </w:r>
            <w:r w:rsidRPr="003331F2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модный показ ювелирных украшений</w:t>
            </w: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розыгрыш призов, музыкальная программа</w:t>
            </w:r>
            <w:r w:rsidRPr="003331F2">
              <w:rPr>
                <w:rFonts w:asciiTheme="majorHAnsi" w:eastAsia="Times New Roman" w:hAnsiTheme="majorHAnsi" w:cs="Arial"/>
                <w:sz w:val="24"/>
                <w:szCs w:val="24"/>
              </w:rPr>
              <w:t>/</w:t>
            </w:r>
          </w:p>
          <w:p w:rsidR="00B71FD3" w:rsidRPr="003331F2" w:rsidRDefault="00B71FD3" w:rsidP="00B71FD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Ювелирный центр, центральный атриум</w:t>
            </w:r>
          </w:p>
        </w:tc>
      </w:tr>
      <w:tr w:rsidR="00B71FD3" w:rsidRPr="003331F2" w:rsidTr="001123C0">
        <w:trPr>
          <w:trHeight w:val="2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D3" w:rsidRPr="003331F2" w:rsidRDefault="00B71FD3" w:rsidP="00B71FD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Cs w:val="24"/>
                <w:lang w:val="en-US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</w:rPr>
              <w:t>16.</w:t>
            </w:r>
            <w:r>
              <w:rPr>
                <w:rFonts w:asciiTheme="majorHAnsi" w:eastAsia="Times New Roman" w:hAnsiTheme="majorHAnsi" w:cs="Arial"/>
                <w:b/>
                <w:bCs/>
                <w:szCs w:val="24"/>
              </w:rPr>
              <w:t>3</w:t>
            </w: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</w:rPr>
              <w:t>0</w:t>
            </w: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  <w:lang w:val="en-US"/>
              </w:rPr>
              <w:t>-1</w:t>
            </w:r>
            <w:r>
              <w:rPr>
                <w:rFonts w:asciiTheme="majorHAnsi" w:eastAsia="Times New Roman" w:hAnsiTheme="majorHAnsi" w:cs="Arial"/>
                <w:b/>
                <w:bCs/>
                <w:szCs w:val="24"/>
              </w:rPr>
              <w:t>7</w:t>
            </w: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  <w:lang w:val="en-US"/>
              </w:rPr>
              <w:t>.30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D3" w:rsidRPr="00DF0762" w:rsidRDefault="00B71FD3" w:rsidP="00B71FD3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М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одный показ ювелирных украшений </w:t>
            </w: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производи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телей</w:t>
            </w: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, </w:t>
            </w:r>
            <w:r w:rsidRPr="00DF0762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представленных в Ювелирном центре, розыгрыш призов.</w:t>
            </w:r>
          </w:p>
          <w:p w:rsidR="00B71FD3" w:rsidRPr="003331F2" w:rsidRDefault="00B71FD3" w:rsidP="00B71FD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Ювелирный центр, центральный атриум</w:t>
            </w:r>
          </w:p>
        </w:tc>
      </w:tr>
      <w:tr w:rsidR="00B71FD3" w:rsidRPr="003331F2" w:rsidTr="001123C0">
        <w:trPr>
          <w:trHeight w:val="2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71FD3" w:rsidRPr="003331F2" w:rsidRDefault="00B71FD3" w:rsidP="00B71FD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color w:val="FFFFFF"/>
                <w:szCs w:val="24"/>
              </w:rPr>
              <w:t>29 ЯНВАРЯ, ВОСКРЕСЕНЬЕ</w:t>
            </w:r>
          </w:p>
        </w:tc>
      </w:tr>
      <w:tr w:rsidR="00B71FD3" w:rsidRPr="003331F2" w:rsidTr="001123C0">
        <w:trPr>
          <w:trHeight w:val="2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3" w:rsidRPr="003331F2" w:rsidRDefault="00B71FD3" w:rsidP="00B71FD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</w:rPr>
              <w:t>14.00–18.00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3" w:rsidRPr="003331F2" w:rsidRDefault="00B71FD3" w:rsidP="00B71FD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Праздничное мероприятие для посетителей </w:t>
            </w:r>
          </w:p>
          <w:p w:rsidR="00B71FD3" w:rsidRDefault="00B71FD3" w:rsidP="00B71FD3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/</w:t>
            </w:r>
            <w:r w:rsidRPr="003331F2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модный показ ювелирных украшений</w:t>
            </w: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розыгрыш призов, музыкальная программа</w:t>
            </w:r>
            <w:r w:rsidRPr="003331F2">
              <w:rPr>
                <w:rFonts w:asciiTheme="majorHAnsi" w:eastAsia="Times New Roman" w:hAnsiTheme="majorHAnsi" w:cs="Arial"/>
                <w:sz w:val="24"/>
                <w:szCs w:val="24"/>
              </w:rPr>
              <w:t>/</w:t>
            </w:r>
          </w:p>
          <w:p w:rsidR="00B71FD3" w:rsidRPr="003331F2" w:rsidRDefault="00B71FD3" w:rsidP="00B71FD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Ювелирный центр, центральный атриум</w:t>
            </w:r>
          </w:p>
        </w:tc>
      </w:tr>
      <w:tr w:rsidR="00B71FD3" w:rsidRPr="003331F2" w:rsidTr="001123C0">
        <w:trPr>
          <w:trHeight w:val="2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3" w:rsidRPr="003331F2" w:rsidRDefault="00B71FD3" w:rsidP="00B71FD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</w:rPr>
              <w:t>15.00-16.00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3" w:rsidRDefault="00B71FD3" w:rsidP="00B71FD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Лекция 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на тему </w:t>
            </w:r>
            <w:r w:rsidRPr="00A73CA6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«Художественная голография 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в ювелирном </w:t>
            </w:r>
            <w:proofErr w:type="gramStart"/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искусстве</w:t>
            </w:r>
            <w:proofErr w:type="gramEnd"/>
            <w:r w:rsidRPr="00A73CA6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»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3331F2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</w:t>
            </w:r>
            <w:r w:rsidRPr="00121685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/</w:t>
            </w:r>
            <w:r w:rsidRPr="00B71FD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Автор </w:t>
            </w:r>
            <w:proofErr w:type="spellStart"/>
            <w:r w:rsidRPr="00121685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Стафеев</w:t>
            </w:r>
            <w:proofErr w:type="spellEnd"/>
            <w:r w:rsidRPr="00121685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С.К.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, профессор, доктор технических наук, 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584E23">
              <w:rPr>
                <w:rFonts w:asciiTheme="majorHAnsi" w:hAnsiTheme="majorHAnsi"/>
                <w:sz w:val="24"/>
                <w:szCs w:val="24"/>
              </w:rPr>
              <w:t>декан естественнонаучного факультета</w:t>
            </w:r>
            <w:r w:rsidRPr="00584E2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ИТМО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/</w:t>
            </w:r>
          </w:p>
          <w:p w:rsidR="00B71FD3" w:rsidRPr="003331F2" w:rsidRDefault="00B71FD3" w:rsidP="00B71FD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Ювелирный центр, 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Серебряный зал</w:t>
            </w:r>
          </w:p>
        </w:tc>
      </w:tr>
      <w:tr w:rsidR="00B71FD3" w:rsidRPr="003331F2" w:rsidTr="001123C0">
        <w:trPr>
          <w:trHeight w:val="2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3" w:rsidRPr="003331F2" w:rsidRDefault="00B71FD3" w:rsidP="00B71FD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Cs w:val="24"/>
                <w:lang w:val="en-US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</w:rPr>
              <w:t>16.00</w:t>
            </w: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  <w:lang w:val="en-US"/>
              </w:rPr>
              <w:t>-16.30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3" w:rsidRDefault="00B71FD3" w:rsidP="00B71FD3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М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одный показ ювелирных украшений </w:t>
            </w: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производи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телей</w:t>
            </w: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, </w:t>
            </w:r>
            <w:r w:rsidRPr="00DF0762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представленных в Ювелирном </w:t>
            </w:r>
            <w:proofErr w:type="gramStart"/>
            <w:r w:rsidRPr="00DF0762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центре</w:t>
            </w:r>
            <w:proofErr w:type="gramEnd"/>
            <w:r w:rsidRPr="00DF0762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, розыгрыш призов.</w:t>
            </w:r>
          </w:p>
          <w:p w:rsidR="00B71FD3" w:rsidRPr="003331F2" w:rsidRDefault="00B71FD3" w:rsidP="00B71FD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lastRenderedPageBreak/>
              <w:t>Ювелирный центр, центральный атриум</w:t>
            </w:r>
          </w:p>
        </w:tc>
      </w:tr>
      <w:tr w:rsidR="00B71FD3" w:rsidRPr="003331F2" w:rsidTr="00402695">
        <w:trPr>
          <w:trHeight w:val="2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71FD3" w:rsidRPr="00B71FD3" w:rsidRDefault="00B71FD3" w:rsidP="00B71FD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Cs w:val="24"/>
                <w:lang w:val="en-US"/>
              </w:rPr>
              <w:lastRenderedPageBreak/>
              <w:t>1</w:t>
            </w:r>
            <w:r w:rsidRPr="003331F2">
              <w:rPr>
                <w:rFonts w:asciiTheme="majorHAnsi" w:eastAsia="Times New Roman" w:hAnsiTheme="majorHAnsi" w:cs="Arial"/>
                <w:b/>
                <w:bCs/>
                <w:color w:val="FFFFFF"/>
                <w:szCs w:val="24"/>
              </w:rPr>
              <w:t xml:space="preserve"> ФЕВРАЛЯ, </w:t>
            </w:r>
            <w:r>
              <w:rPr>
                <w:rFonts w:asciiTheme="majorHAnsi" w:eastAsia="Times New Roman" w:hAnsiTheme="majorHAnsi" w:cs="Arial"/>
                <w:b/>
                <w:bCs/>
                <w:color w:val="FFFFFF"/>
                <w:szCs w:val="24"/>
              </w:rPr>
              <w:t>СРЕДА</w:t>
            </w:r>
          </w:p>
        </w:tc>
      </w:tr>
      <w:tr w:rsidR="00916AED" w:rsidRPr="003331F2" w:rsidTr="00402695">
        <w:trPr>
          <w:trHeight w:val="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AED" w:rsidRPr="003331F2" w:rsidRDefault="00916AED" w:rsidP="00916AE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</w:rPr>
              <w:t>1</w:t>
            </w:r>
            <w:r>
              <w:rPr>
                <w:rFonts w:asciiTheme="majorHAnsi" w:eastAsia="Times New Roman" w:hAnsiTheme="majorHAnsi" w:cs="Arial"/>
                <w:b/>
                <w:bCs/>
                <w:szCs w:val="24"/>
              </w:rPr>
              <w:t>8</w:t>
            </w: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</w:rPr>
              <w:t>.00-1</w:t>
            </w:r>
            <w:r>
              <w:rPr>
                <w:rFonts w:asciiTheme="majorHAnsi" w:eastAsia="Times New Roman" w:hAnsiTheme="majorHAnsi" w:cs="Arial"/>
                <w:b/>
                <w:bCs/>
                <w:szCs w:val="24"/>
              </w:rPr>
              <w:t>9</w:t>
            </w: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</w:rPr>
              <w:t>.00</w:t>
            </w:r>
          </w:p>
        </w:tc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AED" w:rsidRDefault="00916AED" w:rsidP="00916AE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Лекция </w:t>
            </w:r>
            <w:r w:rsidRPr="00121685">
              <w:rPr>
                <w:rFonts w:asciiTheme="majorHAnsi" w:eastAsia="Times New Roman" w:hAnsiTheme="majorHAnsi" w:cs="Arial"/>
                <w:sz w:val="24"/>
                <w:szCs w:val="24"/>
              </w:rPr>
              <w:t>на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тему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</w:t>
            </w:r>
            <w:r w:rsidRPr="003331F2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«Малышевские изумруды» </w:t>
            </w:r>
          </w:p>
          <w:p w:rsidR="00916AED" w:rsidRPr="00121685" w:rsidRDefault="00916AED" w:rsidP="00916AE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/представитель компании </w:t>
            </w:r>
            <w:r w:rsidR="007C5636">
              <w:rPr>
                <w:rFonts w:asciiTheme="majorHAnsi" w:eastAsia="Times New Roman" w:hAnsiTheme="majorHAnsi" w:cs="Arial"/>
                <w:sz w:val="24"/>
                <w:szCs w:val="24"/>
              </w:rPr>
              <w:t>«</w:t>
            </w:r>
            <w:r w:rsidRPr="003331F2">
              <w:rPr>
                <w:rFonts w:asciiTheme="majorHAnsi" w:eastAsia="Times New Roman" w:hAnsiTheme="majorHAnsi" w:cs="Arial"/>
                <w:sz w:val="24"/>
                <w:szCs w:val="24"/>
              </w:rPr>
              <w:t>Лазурит-Д</w:t>
            </w:r>
            <w:r w:rsidR="007C5636">
              <w:rPr>
                <w:rFonts w:asciiTheme="majorHAnsi" w:eastAsia="Times New Roman" w:hAnsiTheme="majorHAnsi" w:cs="Arial"/>
                <w:sz w:val="24"/>
                <w:szCs w:val="24"/>
              </w:rPr>
              <w:t>»</w:t>
            </w:r>
            <w:r w:rsidRPr="003331F2">
              <w:rPr>
                <w:rFonts w:asciiTheme="majorHAnsi" w:eastAsia="Times New Roman" w:hAnsiTheme="majorHAnsi" w:cs="Arial"/>
                <w:sz w:val="24"/>
                <w:szCs w:val="24"/>
              </w:rPr>
              <w:t>/</w:t>
            </w:r>
          </w:p>
          <w:p w:rsidR="00916AED" w:rsidRPr="00797E4C" w:rsidRDefault="00916AED" w:rsidP="00916AE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Ювелирный центр, 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Серебряный зал</w:t>
            </w:r>
          </w:p>
        </w:tc>
      </w:tr>
      <w:tr w:rsidR="00916AED" w:rsidRPr="003331F2" w:rsidTr="001123C0">
        <w:trPr>
          <w:trHeight w:val="2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16AED" w:rsidRPr="003331F2" w:rsidRDefault="00916AED" w:rsidP="00916AE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Cs w:val="24"/>
              </w:rPr>
              <w:t>2</w:t>
            </w:r>
            <w:r w:rsidRPr="003331F2">
              <w:rPr>
                <w:rFonts w:asciiTheme="majorHAnsi" w:eastAsia="Times New Roman" w:hAnsiTheme="majorHAnsi" w:cs="Arial"/>
                <w:b/>
                <w:bCs/>
                <w:color w:val="FFFFFF"/>
                <w:szCs w:val="24"/>
              </w:rPr>
              <w:t xml:space="preserve"> ФЕВРАЛЯ, </w:t>
            </w:r>
            <w:r>
              <w:rPr>
                <w:rFonts w:asciiTheme="majorHAnsi" w:eastAsia="Times New Roman" w:hAnsiTheme="majorHAnsi" w:cs="Arial"/>
                <w:b/>
                <w:bCs/>
                <w:color w:val="FFFFFF"/>
                <w:szCs w:val="24"/>
              </w:rPr>
              <w:t>ЧЕТВЕРГ</w:t>
            </w:r>
          </w:p>
        </w:tc>
      </w:tr>
      <w:tr w:rsidR="00916AED" w:rsidRPr="003331F2" w:rsidTr="00A66CF0">
        <w:trPr>
          <w:trHeight w:val="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AED" w:rsidRPr="003331F2" w:rsidRDefault="00916AED" w:rsidP="00916AE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</w:rPr>
              <w:t>1</w:t>
            </w:r>
            <w:r>
              <w:rPr>
                <w:rFonts w:asciiTheme="majorHAnsi" w:eastAsia="Times New Roman" w:hAnsiTheme="majorHAnsi" w:cs="Arial"/>
                <w:b/>
                <w:bCs/>
                <w:szCs w:val="24"/>
              </w:rPr>
              <w:t>0</w:t>
            </w: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</w:rPr>
              <w:t>.00-1</w:t>
            </w:r>
            <w:r>
              <w:rPr>
                <w:rFonts w:asciiTheme="majorHAnsi" w:eastAsia="Times New Roman" w:hAnsiTheme="majorHAnsi" w:cs="Arial"/>
                <w:b/>
                <w:bCs/>
                <w:szCs w:val="24"/>
              </w:rPr>
              <w:t>5</w:t>
            </w: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</w:rPr>
              <w:t>.00</w:t>
            </w:r>
          </w:p>
        </w:tc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AED" w:rsidRDefault="00916AED" w:rsidP="00916AED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Время работы выставки</w:t>
            </w:r>
            <w:r w:rsidRPr="003331F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3331F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/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обзор экспозиций ювелирных изделий, камнерезной пластики</w:t>
            </w:r>
            <w:r w:rsidRPr="003331F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, 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выставка голограмм пасхальных яиц Фаберже</w:t>
            </w:r>
            <w:r w:rsidRPr="003331F2">
              <w:rPr>
                <w:rFonts w:asciiTheme="majorHAnsi" w:eastAsia="Times New Roman" w:hAnsiTheme="majorHAnsi" w:cs="Arial"/>
                <w:sz w:val="24"/>
                <w:szCs w:val="24"/>
              </w:rPr>
              <w:t>/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</w:p>
          <w:p w:rsidR="00916AED" w:rsidRPr="00C6319B" w:rsidRDefault="00916AED" w:rsidP="00916AE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C6319B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Ювелирный центр работает до 15.00</w:t>
            </w:r>
          </w:p>
          <w:p w:rsidR="00916AED" w:rsidRPr="003331F2" w:rsidRDefault="00916AED" w:rsidP="00916AE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Ювелирный центр, 1 этаж, все залы</w:t>
            </w:r>
          </w:p>
        </w:tc>
      </w:tr>
      <w:tr w:rsidR="00916AED" w:rsidRPr="003331F2" w:rsidTr="001123C0">
        <w:trPr>
          <w:trHeight w:val="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16AED" w:rsidRPr="003331F2" w:rsidRDefault="00916AED" w:rsidP="00916AE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Cs w:val="24"/>
              </w:rPr>
            </w:pPr>
          </w:p>
        </w:tc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16AED" w:rsidRPr="003331F2" w:rsidRDefault="00916AED" w:rsidP="00916AE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FFFF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szCs w:val="24"/>
              </w:rPr>
              <w:t xml:space="preserve">                                                      </w:t>
            </w:r>
            <w:r w:rsidRPr="003331F2">
              <w:rPr>
                <w:rFonts w:asciiTheme="majorHAnsi" w:eastAsia="Times New Roman" w:hAnsiTheme="majorHAnsi" w:cs="Arial"/>
                <w:b/>
                <w:bCs/>
                <w:color w:val="FFFFFF"/>
                <w:szCs w:val="24"/>
              </w:rPr>
              <w:t>3 ФЕВРАЛЯ, ПЯТНИЦА</w:t>
            </w:r>
          </w:p>
        </w:tc>
      </w:tr>
      <w:tr w:rsidR="00916AED" w:rsidRPr="003331F2" w:rsidTr="001123C0">
        <w:trPr>
          <w:trHeight w:val="2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D" w:rsidRPr="003331F2" w:rsidRDefault="00916AED" w:rsidP="00916AE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bCs/>
                <w:szCs w:val="24"/>
              </w:rPr>
              <w:t>1</w:t>
            </w:r>
            <w:r>
              <w:rPr>
                <w:rFonts w:asciiTheme="majorHAnsi" w:eastAsia="Times New Roman" w:hAnsiTheme="majorHAnsi" w:cs="Arial"/>
                <w:b/>
                <w:bCs/>
                <w:szCs w:val="24"/>
                <w:lang w:val="en-US"/>
              </w:rPr>
              <w:t>8</w:t>
            </w: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</w:rPr>
              <w:t>.00-</w:t>
            </w:r>
            <w:r>
              <w:rPr>
                <w:rFonts w:asciiTheme="majorHAnsi" w:eastAsia="Times New Roman" w:hAnsiTheme="majorHAnsi" w:cs="Arial"/>
                <w:b/>
                <w:bCs/>
                <w:szCs w:val="24"/>
                <w:lang w:val="en-US"/>
              </w:rPr>
              <w:t>19</w:t>
            </w: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</w:rPr>
              <w:t>.00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D" w:rsidRDefault="00916AED" w:rsidP="00916AE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3331F2">
              <w:rPr>
                <w:rFonts w:asciiTheme="majorHAnsi" w:hAnsiTheme="majorHAnsi"/>
                <w:b/>
                <w:sz w:val="24"/>
                <w:szCs w:val="24"/>
              </w:rPr>
              <w:t xml:space="preserve">Лекция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на тему </w:t>
            </w:r>
            <w:r w:rsidRPr="00977234">
              <w:rPr>
                <w:rFonts w:asciiTheme="majorHAnsi" w:hAnsiTheme="majorHAnsi"/>
                <w:b/>
                <w:sz w:val="24"/>
                <w:szCs w:val="24"/>
              </w:rPr>
              <w:t>«</w:t>
            </w:r>
            <w:r w:rsidRPr="001B7214">
              <w:rPr>
                <w:rFonts w:asciiTheme="majorHAnsi" w:hAnsiTheme="majorHAnsi"/>
                <w:b/>
                <w:sz w:val="24"/>
                <w:szCs w:val="24"/>
              </w:rPr>
              <w:t>Вполне торжественны обеды, Вполне богат и лаком стол...»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16AED" w:rsidRPr="003331F2" w:rsidRDefault="00916AED" w:rsidP="00916AED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331F2">
              <w:rPr>
                <w:rFonts w:asciiTheme="majorHAnsi" w:hAnsiTheme="majorHAnsi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Автор </w:t>
            </w:r>
            <w:r w:rsidRPr="00977234">
              <w:rPr>
                <w:rFonts w:asciiTheme="majorHAnsi" w:hAnsiTheme="majorHAnsi"/>
                <w:b/>
                <w:sz w:val="24"/>
                <w:szCs w:val="24"/>
              </w:rPr>
              <w:t>Тина Хмельницкая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старший научный </w:t>
            </w:r>
            <w:r w:rsidRPr="00D01C2B">
              <w:rPr>
                <w:rFonts w:asciiTheme="majorHAnsi" w:hAnsiTheme="majorHAnsi"/>
                <w:sz w:val="24"/>
                <w:szCs w:val="24"/>
              </w:rPr>
              <w:t>сотрудник Эрмитажа, храните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ль коллекций русского фарфора и керамики XIX-XX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3331F2">
              <w:rPr>
                <w:rFonts w:asciiTheme="majorHAnsi" w:hAnsiTheme="majorHAnsi"/>
                <w:sz w:val="24"/>
                <w:szCs w:val="24"/>
              </w:rPr>
              <w:t>современный художник, автор оригинальных дизайнерских украшений и аксессу</w:t>
            </w:r>
            <w:r>
              <w:rPr>
                <w:rFonts w:asciiTheme="majorHAnsi" w:hAnsiTheme="majorHAnsi"/>
                <w:sz w:val="24"/>
                <w:szCs w:val="24"/>
              </w:rPr>
              <w:t>аров, доктор искусствоведения/</w:t>
            </w:r>
          </w:p>
          <w:p w:rsidR="00916AED" w:rsidRPr="003331F2" w:rsidRDefault="00916AED" w:rsidP="00B97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Ювелирный центр, </w:t>
            </w:r>
            <w:r w:rsidR="00B97901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Серебряный зал</w:t>
            </w:r>
          </w:p>
        </w:tc>
      </w:tr>
      <w:tr w:rsidR="00916AED" w:rsidRPr="003331F2" w:rsidTr="001123C0">
        <w:trPr>
          <w:trHeight w:val="2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16AED" w:rsidRPr="003331F2" w:rsidRDefault="00916AED" w:rsidP="00916AE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color w:val="FFFFFF"/>
                <w:szCs w:val="24"/>
              </w:rPr>
              <w:t>4 ФЕВРАЛЯ, СУББОТА</w:t>
            </w:r>
          </w:p>
        </w:tc>
      </w:tr>
      <w:tr w:rsidR="00916AED" w:rsidRPr="003331F2" w:rsidTr="001123C0">
        <w:trPr>
          <w:trHeight w:val="2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D" w:rsidRPr="003331F2" w:rsidRDefault="00916AED" w:rsidP="00916AE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</w:rPr>
              <w:t>14.00–18.00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D" w:rsidRPr="003331F2" w:rsidRDefault="00916AED" w:rsidP="00916AE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Праздничное мероприятие для посетителей </w:t>
            </w:r>
          </w:p>
          <w:p w:rsidR="00916AED" w:rsidRPr="003331F2" w:rsidRDefault="00916AED" w:rsidP="00916AE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/музыкальная программа</w:t>
            </w:r>
            <w:r w:rsidRPr="003331F2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, модный показ</w:t>
            </w: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, </w:t>
            </w:r>
            <w:r w:rsidRPr="003331F2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розыгрыш призов/</w:t>
            </w:r>
          </w:p>
          <w:p w:rsidR="00916AED" w:rsidRPr="003331F2" w:rsidRDefault="00916AED" w:rsidP="00916AE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Ювелирный центр, центральный атриум </w:t>
            </w:r>
          </w:p>
        </w:tc>
      </w:tr>
      <w:tr w:rsidR="00916AED" w:rsidRPr="003331F2" w:rsidTr="001123C0">
        <w:trPr>
          <w:trHeight w:val="2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D" w:rsidRPr="003331F2" w:rsidRDefault="00916AED" w:rsidP="00916AE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</w:rPr>
              <w:t>15.00</w:t>
            </w:r>
            <w:r>
              <w:rPr>
                <w:rFonts w:asciiTheme="majorHAnsi" w:eastAsia="Times New Roman" w:hAnsiTheme="majorHAnsi" w:cs="Arial"/>
                <w:b/>
                <w:bCs/>
                <w:szCs w:val="24"/>
              </w:rPr>
              <w:t>-16.00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D" w:rsidRPr="003331F2" w:rsidRDefault="00916AED" w:rsidP="00916AED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Ле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кция</w:t>
            </w: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3331F2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на тему </w:t>
            </w:r>
            <w:r w:rsidRPr="00CE2AB1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«Коронация Николая </w:t>
            </w:r>
            <w:r w:rsidRPr="00CE2AB1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US"/>
              </w:rPr>
              <w:t>II</w:t>
            </w:r>
            <w:r w:rsidRPr="00CE2AB1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и изделия подаренные Фаберже»</w:t>
            </w:r>
            <w:r w:rsidRPr="003331F2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 </w:t>
            </w:r>
          </w:p>
          <w:p w:rsidR="00916AED" w:rsidRPr="003331F2" w:rsidRDefault="00916AED" w:rsidP="00916AED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/Автор </w:t>
            </w:r>
            <w:r w:rsidRPr="00CE2AB1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Корнева Г.Н.,</w:t>
            </w: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 </w:t>
            </w:r>
            <w:r w:rsidRPr="003331F2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ведущий  специалист по истории великокняжеских  изделий </w:t>
            </w: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фирмы Фаберже/</w:t>
            </w:r>
          </w:p>
          <w:p w:rsidR="00916AED" w:rsidRPr="003331F2" w:rsidRDefault="00B97901" w:rsidP="00B979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Ювелирный центр, 2</w:t>
            </w:r>
            <w:r w:rsidR="00916AED"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этаж</w:t>
            </w:r>
          </w:p>
        </w:tc>
      </w:tr>
      <w:tr w:rsidR="00916AED" w:rsidRPr="003331F2" w:rsidTr="001123C0">
        <w:trPr>
          <w:trHeight w:val="2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16AED" w:rsidRPr="003331F2" w:rsidRDefault="00916AED" w:rsidP="00916AE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color w:val="FFFFFF"/>
                <w:szCs w:val="24"/>
              </w:rPr>
              <w:t>5 ФЕВРАЛЯ, ВОСКРЕСЕНЬЕ</w:t>
            </w:r>
          </w:p>
        </w:tc>
      </w:tr>
      <w:tr w:rsidR="00916AED" w:rsidRPr="003331F2" w:rsidTr="001123C0">
        <w:trPr>
          <w:trHeight w:val="2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D" w:rsidRPr="003331F2" w:rsidRDefault="00916AED" w:rsidP="00916AE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</w:rPr>
              <w:t>14.00–18.00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D" w:rsidRPr="003331F2" w:rsidRDefault="00916AED" w:rsidP="00916AE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Праздничное меропри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ятие в честь закрытия Фестиваля</w:t>
            </w:r>
          </w:p>
          <w:p w:rsidR="00916AED" w:rsidRPr="003331F2" w:rsidRDefault="00916AED" w:rsidP="00916AE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 /</w:t>
            </w:r>
            <w:r w:rsidRPr="003331F2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музыкальная </w:t>
            </w: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программа, розыгрыш призов</w:t>
            </w:r>
            <w:r w:rsidRPr="003331F2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/</w:t>
            </w:r>
          </w:p>
          <w:p w:rsidR="00916AED" w:rsidRPr="003331F2" w:rsidRDefault="00916AED" w:rsidP="00916AE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Ювелирный центр, центральный атриум</w:t>
            </w:r>
          </w:p>
        </w:tc>
      </w:tr>
      <w:tr w:rsidR="00916AED" w:rsidRPr="003331F2" w:rsidTr="001123C0">
        <w:trPr>
          <w:trHeight w:val="2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D" w:rsidRPr="003331F2" w:rsidRDefault="00916AED" w:rsidP="00916AE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</w:rPr>
              <w:t>15.00</w:t>
            </w:r>
            <w:r>
              <w:rPr>
                <w:rFonts w:asciiTheme="majorHAnsi" w:eastAsia="Times New Roman" w:hAnsiTheme="majorHAnsi" w:cs="Arial"/>
                <w:b/>
                <w:bCs/>
                <w:szCs w:val="24"/>
              </w:rPr>
              <w:t>-16.00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D" w:rsidRDefault="00916AED" w:rsidP="00916AED">
            <w:pPr>
              <w:contextualSpacing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Лекция 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на тему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</w:t>
            </w:r>
            <w:r w:rsidRPr="00CE2AB1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«Авангард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в авторском ювелирном </w:t>
            </w:r>
            <w:proofErr w:type="gramStart"/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искусстве</w:t>
            </w:r>
            <w:proofErr w:type="gramEnd"/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второй половины XX- XXI </w:t>
            </w:r>
            <w:r w:rsidRPr="0026739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вв.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</w:t>
            </w:r>
            <w:r w:rsidRPr="00CE2AB1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» </w:t>
            </w:r>
            <w:r w:rsidRPr="003331F2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</w:t>
            </w:r>
          </w:p>
          <w:p w:rsidR="00916AED" w:rsidRPr="00CE2AB1" w:rsidRDefault="00916AED" w:rsidP="00916AED">
            <w:pPr>
              <w:contextualSpacing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/</w:t>
            </w:r>
            <w:r w:rsidRPr="00B71FD3">
              <w:rPr>
                <w:rFonts w:asciiTheme="majorHAnsi" w:eastAsia="Times New Roman" w:hAnsiTheme="majorHAnsi" w:cs="Arial"/>
                <w:sz w:val="24"/>
                <w:szCs w:val="24"/>
              </w:rPr>
              <w:t>Автор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Габриэль</w:t>
            </w:r>
            <w:proofErr w:type="spellEnd"/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Г.Н., 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з</w:t>
            </w:r>
            <w:r w:rsidRPr="003331F2">
              <w:rPr>
                <w:rFonts w:asciiTheme="majorHAnsi" w:eastAsia="Times New Roman" w:hAnsiTheme="majorHAnsi" w:cs="Arial"/>
                <w:sz w:val="24"/>
                <w:szCs w:val="24"/>
              </w:rPr>
              <w:t>аведующая кафедрой искусствоведения, кандидат искусствоведения, доцент /</w:t>
            </w:r>
          </w:p>
          <w:p w:rsidR="00916AED" w:rsidRPr="003331F2" w:rsidRDefault="00B97901" w:rsidP="00B979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Ювелирный центр, 2</w:t>
            </w:r>
            <w:r w:rsidR="00916AED"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этаж</w:t>
            </w:r>
          </w:p>
        </w:tc>
      </w:tr>
      <w:tr w:rsidR="00916AED" w:rsidRPr="003331F2" w:rsidTr="001123C0">
        <w:trPr>
          <w:trHeight w:val="2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D" w:rsidRPr="003331F2" w:rsidRDefault="00916AED" w:rsidP="00916AE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Cs w:val="24"/>
              </w:rPr>
              <w:t>16.00-16.30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ED" w:rsidRDefault="00916AED" w:rsidP="00916AE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Награждение участников  и закрытие Фестиваля</w:t>
            </w:r>
          </w:p>
          <w:p w:rsidR="00916AED" w:rsidRPr="003331F2" w:rsidRDefault="00916AED" w:rsidP="00916AE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  <w:p w:rsidR="00916AED" w:rsidRPr="003331F2" w:rsidRDefault="00916AED" w:rsidP="00916AE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3331F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Ювелирный центр, центральный атриум</w:t>
            </w:r>
          </w:p>
        </w:tc>
      </w:tr>
      <w:tr w:rsidR="00916AED" w:rsidRPr="004D6C98" w:rsidTr="001123C0">
        <w:trPr>
          <w:trHeight w:val="356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6AED" w:rsidRPr="004D6C98" w:rsidRDefault="00916AED" w:rsidP="00916AED">
            <w:pPr>
              <w:spacing w:after="0" w:line="240" w:lineRule="auto"/>
              <w:ind w:left="720"/>
              <w:jc w:val="right"/>
              <w:rPr>
                <w:rFonts w:asciiTheme="majorHAnsi" w:eastAsia="Times New Roman" w:hAnsiTheme="majorHAnsi" w:cs="Tahoma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bCs/>
                <w:sz w:val="24"/>
                <w:szCs w:val="24"/>
                <w:lang w:val="en-US"/>
              </w:rPr>
              <w:t>*</w:t>
            </w:r>
            <w:r w:rsidRPr="004D6C98">
              <w:rPr>
                <w:rFonts w:asciiTheme="majorHAnsi" w:eastAsia="Times New Roman" w:hAnsiTheme="majorHAnsi" w:cs="Tahoma"/>
                <w:bCs/>
                <w:sz w:val="24"/>
                <w:szCs w:val="24"/>
              </w:rPr>
              <w:t>В программе возможны изменения</w:t>
            </w:r>
          </w:p>
        </w:tc>
      </w:tr>
    </w:tbl>
    <w:p w:rsidR="00E76C19" w:rsidRPr="005D3AE8" w:rsidRDefault="00E76C19" w:rsidP="00241AB2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</w:p>
    <w:sectPr w:rsidR="00E76C19" w:rsidRPr="005D3AE8" w:rsidSect="003331F2">
      <w:headerReference w:type="default" r:id="rId7"/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C6B" w:rsidRDefault="00800C6B" w:rsidP="00DF4B31">
      <w:pPr>
        <w:spacing w:after="0" w:line="240" w:lineRule="auto"/>
      </w:pPr>
      <w:r>
        <w:separator/>
      </w:r>
    </w:p>
  </w:endnote>
  <w:endnote w:type="continuationSeparator" w:id="0">
    <w:p w:rsidR="00800C6B" w:rsidRDefault="00800C6B" w:rsidP="00DF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C6B" w:rsidRDefault="00800C6B" w:rsidP="00DF4B31">
      <w:pPr>
        <w:spacing w:after="0" w:line="240" w:lineRule="auto"/>
      </w:pPr>
      <w:r>
        <w:separator/>
      </w:r>
    </w:p>
  </w:footnote>
  <w:footnote w:type="continuationSeparator" w:id="0">
    <w:p w:rsidR="00800C6B" w:rsidRDefault="00800C6B" w:rsidP="00DF4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14" w:rsidRDefault="001B7214" w:rsidP="003331F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526"/>
    <w:multiLevelType w:val="hybridMultilevel"/>
    <w:tmpl w:val="39E0D7F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43B37492"/>
    <w:multiLevelType w:val="hybridMultilevel"/>
    <w:tmpl w:val="2FEE096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34A1459"/>
    <w:multiLevelType w:val="hybridMultilevel"/>
    <w:tmpl w:val="9D461FE0"/>
    <w:lvl w:ilvl="0" w:tplc="FB8A9F94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7A3F86"/>
    <w:multiLevelType w:val="hybridMultilevel"/>
    <w:tmpl w:val="5BAEB08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5131"/>
    <w:rsid w:val="00005FA0"/>
    <w:rsid w:val="00084C03"/>
    <w:rsid w:val="000D2608"/>
    <w:rsid w:val="001123C0"/>
    <w:rsid w:val="00121685"/>
    <w:rsid w:val="001B7214"/>
    <w:rsid w:val="001C3F67"/>
    <w:rsid w:val="001D1E27"/>
    <w:rsid w:val="00241AB2"/>
    <w:rsid w:val="00246555"/>
    <w:rsid w:val="00255D70"/>
    <w:rsid w:val="0026739D"/>
    <w:rsid w:val="00274361"/>
    <w:rsid w:val="003064AE"/>
    <w:rsid w:val="003331F2"/>
    <w:rsid w:val="003420D9"/>
    <w:rsid w:val="00464122"/>
    <w:rsid w:val="004D6C98"/>
    <w:rsid w:val="00552047"/>
    <w:rsid w:val="00564D60"/>
    <w:rsid w:val="00581805"/>
    <w:rsid w:val="00584E23"/>
    <w:rsid w:val="005A2C46"/>
    <w:rsid w:val="005D1959"/>
    <w:rsid w:val="005D3AE8"/>
    <w:rsid w:val="005F6822"/>
    <w:rsid w:val="00651039"/>
    <w:rsid w:val="00665131"/>
    <w:rsid w:val="00702D3D"/>
    <w:rsid w:val="007104EF"/>
    <w:rsid w:val="007167C1"/>
    <w:rsid w:val="00720C05"/>
    <w:rsid w:val="00736DBE"/>
    <w:rsid w:val="00797E4C"/>
    <w:rsid w:val="007A4928"/>
    <w:rsid w:val="007B10DA"/>
    <w:rsid w:val="007C5636"/>
    <w:rsid w:val="00800C6B"/>
    <w:rsid w:val="00831D9E"/>
    <w:rsid w:val="0087678D"/>
    <w:rsid w:val="00884992"/>
    <w:rsid w:val="00916AED"/>
    <w:rsid w:val="00977234"/>
    <w:rsid w:val="009E003E"/>
    <w:rsid w:val="00A00092"/>
    <w:rsid w:val="00A26B66"/>
    <w:rsid w:val="00A33349"/>
    <w:rsid w:val="00A73CA6"/>
    <w:rsid w:val="00AF7FC8"/>
    <w:rsid w:val="00B32CE7"/>
    <w:rsid w:val="00B71FD3"/>
    <w:rsid w:val="00B97901"/>
    <w:rsid w:val="00C0056A"/>
    <w:rsid w:val="00C57F88"/>
    <w:rsid w:val="00C6319B"/>
    <w:rsid w:val="00CA370C"/>
    <w:rsid w:val="00CE2AB1"/>
    <w:rsid w:val="00D01C2B"/>
    <w:rsid w:val="00D42506"/>
    <w:rsid w:val="00DA4B79"/>
    <w:rsid w:val="00DB3D28"/>
    <w:rsid w:val="00DD2E4E"/>
    <w:rsid w:val="00DF0762"/>
    <w:rsid w:val="00DF4B31"/>
    <w:rsid w:val="00E011A8"/>
    <w:rsid w:val="00E76C19"/>
    <w:rsid w:val="00E863BC"/>
    <w:rsid w:val="00F75C64"/>
    <w:rsid w:val="00F83572"/>
    <w:rsid w:val="00FA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5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5131"/>
  </w:style>
  <w:style w:type="paragraph" w:styleId="a5">
    <w:name w:val="List Paragraph"/>
    <w:basedOn w:val="a"/>
    <w:uiPriority w:val="34"/>
    <w:qFormat/>
    <w:rsid w:val="003331F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D3A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4E23"/>
  </w:style>
  <w:style w:type="character" w:styleId="a7">
    <w:name w:val="Hyperlink"/>
    <w:basedOn w:val="a0"/>
    <w:uiPriority w:val="99"/>
    <w:unhideWhenUsed/>
    <w:rsid w:val="00584E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5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5131"/>
  </w:style>
  <w:style w:type="paragraph" w:styleId="a5">
    <w:name w:val="List Paragraph"/>
    <w:basedOn w:val="a"/>
    <w:uiPriority w:val="34"/>
    <w:qFormat/>
    <w:rsid w:val="003331F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D3A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4E23"/>
  </w:style>
  <w:style w:type="character" w:styleId="a7">
    <w:name w:val="Hyperlink"/>
    <w:basedOn w:val="a0"/>
    <w:uiPriority w:val="99"/>
    <w:unhideWhenUsed/>
    <w:rsid w:val="00584E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russam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LIsmagilova</dc:creator>
  <cp:lastModifiedBy>LIsmagilova</cp:lastModifiedBy>
  <cp:revision>6</cp:revision>
  <cp:lastPrinted>2017-01-18T07:16:00Z</cp:lastPrinted>
  <dcterms:created xsi:type="dcterms:W3CDTF">2017-01-18T12:57:00Z</dcterms:created>
  <dcterms:modified xsi:type="dcterms:W3CDTF">2017-01-20T08:25:00Z</dcterms:modified>
</cp:coreProperties>
</file>